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2D" w:rsidRDefault="00331E2D">
      <w:pPr>
        <w:pStyle w:val="Corpsdetexte"/>
        <w:spacing w:before="4"/>
        <w:rPr>
          <w:rFonts w:ascii="Times New Roman"/>
          <w:sz w:val="16"/>
        </w:rPr>
      </w:pPr>
    </w:p>
    <w:p w:rsidR="00331E2D" w:rsidRDefault="00465F46">
      <w:pPr>
        <w:spacing w:before="92" w:line="242" w:lineRule="auto"/>
        <w:ind w:left="2107" w:right="121" w:hanging="1969"/>
        <w:rPr>
          <w:rFonts w:ascii="Arial" w:hAnsi="Arial"/>
          <w:b/>
          <w:sz w:val="24"/>
        </w:rPr>
      </w:pPr>
      <w:r>
        <w:rPr>
          <w:rFonts w:ascii="Arial" w:hAnsi="Arial"/>
          <w:b/>
          <w:color w:val="0F1F69"/>
          <w:sz w:val="24"/>
        </w:rPr>
        <w:t>QUESTIONNAIRE DE SANTE « SPORTIF MAJEUR » PRÉALABLE AU RENOUVELLEMENT</w:t>
      </w:r>
      <w:r>
        <w:rPr>
          <w:rFonts w:ascii="Arial" w:hAnsi="Arial"/>
          <w:b/>
          <w:color w:val="0F1F69"/>
          <w:spacing w:val="-64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DE</w:t>
      </w:r>
      <w:r>
        <w:rPr>
          <w:rFonts w:ascii="Arial" w:hAnsi="Arial"/>
          <w:b/>
          <w:color w:val="0F1F69"/>
          <w:spacing w:val="-4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LA</w:t>
      </w:r>
      <w:r>
        <w:rPr>
          <w:rFonts w:ascii="Arial" w:hAnsi="Arial"/>
          <w:b/>
          <w:color w:val="0F1F69"/>
          <w:spacing w:val="-6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LICENCE</w:t>
      </w:r>
      <w:r>
        <w:rPr>
          <w:rFonts w:ascii="Arial" w:hAnsi="Arial"/>
          <w:b/>
          <w:color w:val="0F1F69"/>
          <w:spacing w:val="-2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D’UN</w:t>
      </w:r>
      <w:r>
        <w:rPr>
          <w:rFonts w:ascii="Arial" w:hAnsi="Arial"/>
          <w:b/>
          <w:color w:val="0F1F69"/>
          <w:spacing w:val="4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MAJEUR</w:t>
      </w:r>
      <w:r>
        <w:rPr>
          <w:rFonts w:ascii="Arial" w:hAnsi="Arial"/>
          <w:b/>
          <w:color w:val="0F1F69"/>
          <w:spacing w:val="5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AUPRÈS</w:t>
      </w:r>
      <w:r>
        <w:rPr>
          <w:rFonts w:ascii="Arial" w:hAnsi="Arial"/>
          <w:b/>
          <w:color w:val="0F1F69"/>
          <w:spacing w:val="-2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DE</w:t>
      </w:r>
      <w:r>
        <w:rPr>
          <w:rFonts w:ascii="Arial" w:hAnsi="Arial"/>
          <w:b/>
          <w:color w:val="0F1F69"/>
          <w:spacing w:val="-2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LA</w:t>
      </w:r>
      <w:r>
        <w:rPr>
          <w:rFonts w:ascii="Arial" w:hAnsi="Arial"/>
          <w:b/>
          <w:color w:val="0F1F69"/>
          <w:spacing w:val="-4"/>
          <w:sz w:val="24"/>
        </w:rPr>
        <w:t xml:space="preserve"> </w:t>
      </w:r>
      <w:r>
        <w:rPr>
          <w:rFonts w:ascii="Arial" w:hAnsi="Arial"/>
          <w:b/>
          <w:color w:val="0F1F69"/>
          <w:sz w:val="24"/>
        </w:rPr>
        <w:t>FFBaD</w:t>
      </w:r>
    </w:p>
    <w:p w:rsidR="00331E2D" w:rsidRDefault="00465F46">
      <w:pPr>
        <w:pStyle w:val="Corpsdetexte"/>
        <w:rPr>
          <w:rFonts w:ascii="Arial"/>
          <w:b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771207</wp:posOffset>
            </wp:positionH>
            <wp:positionV relativeFrom="paragraph">
              <wp:posOffset>156808</wp:posOffset>
            </wp:positionV>
            <wp:extent cx="5940834" cy="1657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834" cy="16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E2D" w:rsidRDefault="00331E2D">
      <w:pPr>
        <w:pStyle w:val="Corpsdetexte"/>
        <w:rPr>
          <w:rFonts w:ascii="Arial"/>
          <w:b/>
          <w:sz w:val="20"/>
        </w:rPr>
      </w:pPr>
    </w:p>
    <w:p w:rsidR="00331E2D" w:rsidRDefault="00331E2D">
      <w:pPr>
        <w:pStyle w:val="Corpsdetexte"/>
        <w:rPr>
          <w:rFonts w:ascii="Arial"/>
          <w:b/>
          <w:sz w:val="20"/>
        </w:rPr>
      </w:pPr>
    </w:p>
    <w:p w:rsidR="00331E2D" w:rsidRDefault="00331E2D">
      <w:pPr>
        <w:pStyle w:val="Corpsdetexte"/>
        <w:rPr>
          <w:rFonts w:ascii="Arial"/>
          <w:b/>
          <w:sz w:val="20"/>
        </w:rPr>
      </w:pPr>
    </w:p>
    <w:p w:rsidR="00331E2D" w:rsidRDefault="00331E2D">
      <w:pPr>
        <w:pStyle w:val="Corpsdetex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6"/>
        <w:gridCol w:w="1273"/>
        <w:gridCol w:w="1249"/>
      </w:tblGrid>
      <w:tr w:rsidR="00331E2D">
        <w:trPr>
          <w:trHeight w:val="859"/>
        </w:trPr>
        <w:tc>
          <w:tcPr>
            <w:tcW w:w="9898" w:type="dxa"/>
            <w:gridSpan w:val="3"/>
          </w:tcPr>
          <w:p w:rsidR="00331E2D" w:rsidRDefault="00465F46">
            <w:pPr>
              <w:pStyle w:val="TableParagraph"/>
              <w:spacing w:before="29"/>
              <w:ind w:left="1799" w:right="179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24"/>
              </w:rPr>
              <w:t>Répondez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aux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questions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suivantes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OUI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ou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 NON</w:t>
            </w:r>
            <w:r>
              <w:rPr>
                <w:rFonts w:ascii="Arial MT" w:hAnsi="Arial MT"/>
                <w:sz w:val="18"/>
              </w:rPr>
              <w:t>.</w:t>
            </w:r>
          </w:p>
          <w:p w:rsidR="00331E2D" w:rsidRDefault="00465F46">
            <w:pPr>
              <w:pStyle w:val="TableParagraph"/>
              <w:spacing w:before="1"/>
              <w:ind w:left="1799" w:right="180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réponses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formulées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relèvent 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seule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responsabilité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licencié.</w:t>
            </w:r>
          </w:p>
        </w:tc>
      </w:tr>
      <w:tr w:rsidR="00331E2D">
        <w:trPr>
          <w:trHeight w:val="393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468A"/>
                <w:sz w:val="20"/>
              </w:rPr>
              <w:t>Depuis</w:t>
            </w:r>
            <w:r>
              <w:rPr>
                <w:rFonts w:ascii="Arial"/>
                <w:b/>
                <w:color w:val="28468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8468A"/>
                <w:sz w:val="20"/>
              </w:rPr>
              <w:t>les</w:t>
            </w:r>
            <w:r>
              <w:rPr>
                <w:rFonts w:ascii="Arial"/>
                <w:b/>
                <w:color w:val="28468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8468A"/>
                <w:sz w:val="20"/>
              </w:rPr>
              <w:t>12</w:t>
            </w:r>
            <w:r>
              <w:rPr>
                <w:rFonts w:ascii="Arial"/>
                <w:b/>
                <w:color w:val="28468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8468A"/>
                <w:sz w:val="20"/>
              </w:rPr>
              <w:t>derniers</w:t>
            </w:r>
            <w:r>
              <w:rPr>
                <w:rFonts w:ascii="Arial"/>
                <w:b/>
                <w:color w:val="28468A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8468A"/>
                <w:sz w:val="20"/>
              </w:rPr>
              <w:t>mois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ind w:left="451"/>
              <w:rPr>
                <w:rFonts w:ascii="Arial MT"/>
                <w:sz w:val="20"/>
              </w:rPr>
            </w:pPr>
            <w:r>
              <w:rPr>
                <w:rFonts w:ascii="Arial MT"/>
                <w:color w:val="00AE50"/>
                <w:sz w:val="20"/>
              </w:rPr>
              <w:t>OUI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ind w:left="375" w:right="37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NON</w:t>
            </w:r>
          </w:p>
        </w:tc>
      </w:tr>
      <w:tr w:rsidR="00331E2D">
        <w:trPr>
          <w:trHeight w:val="498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19" w:line="230" w:lineRule="atLeast"/>
              <w:ind w:right="10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1) Un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membre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votre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famille est-il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décédé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subitement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d’une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cause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cardiaque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 inexpliquée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spacing w:before="38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spacing w:before="38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575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18" w:line="270" w:lineRule="atLeas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Avez-vous</w:t>
            </w:r>
            <w:r>
              <w:rPr>
                <w:spacing w:val="-3"/>
              </w:rPr>
              <w:t xml:space="preserve"> </w:t>
            </w:r>
            <w:r>
              <w:t>ressenti une</w:t>
            </w:r>
            <w:r>
              <w:rPr>
                <w:spacing w:val="-3"/>
              </w:rPr>
              <w:t xml:space="preserve"> </w:t>
            </w:r>
            <w:r>
              <w:t>douleur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poitrine,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palpitations,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essoufflement</w:t>
            </w:r>
            <w:r>
              <w:rPr>
                <w:spacing w:val="-4"/>
              </w:rPr>
              <w:t xml:space="preserve"> </w:t>
            </w:r>
            <w:r>
              <w:t>inhabituel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malaise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spacing w:before="38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spacing w:before="38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479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35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Avez-vous</w:t>
            </w:r>
            <w:r>
              <w:rPr>
                <w:spacing w:val="-2"/>
              </w:rPr>
              <w:t xml:space="preserve"> </w:t>
            </w:r>
            <w:r>
              <w:t>eu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épisode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respiration</w:t>
            </w:r>
            <w:r>
              <w:rPr>
                <w:spacing w:val="-3"/>
              </w:rPr>
              <w:t xml:space="preserve"> </w:t>
            </w:r>
            <w:r>
              <w:t>sifflante</w:t>
            </w:r>
            <w:r>
              <w:rPr>
                <w:spacing w:val="-3"/>
              </w:rPr>
              <w:t xml:space="preserve"> </w:t>
            </w:r>
            <w:r>
              <w:t>(asthme)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479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40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Avez-vous</w:t>
            </w:r>
            <w:r>
              <w:rPr>
                <w:spacing w:val="-3"/>
              </w:rPr>
              <w:t xml:space="preserve"> </w:t>
            </w:r>
            <w:r>
              <w:t>eu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perte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connaissance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spacing w:before="38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spacing w:before="38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575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18" w:line="270" w:lineRule="atLeast"/>
              <w:ind w:right="103"/>
            </w:pPr>
            <w:r>
              <w:t>5)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vous</w:t>
            </w:r>
            <w:r>
              <w:rPr>
                <w:spacing w:val="-2"/>
              </w:rPr>
              <w:t xml:space="preserve"> </w:t>
            </w:r>
            <w:r>
              <w:t>avez</w:t>
            </w:r>
            <w:r>
              <w:rPr>
                <w:spacing w:val="-2"/>
              </w:rPr>
              <w:t xml:space="preserve"> </w:t>
            </w:r>
            <w:r>
              <w:t>arrêté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sport</w:t>
            </w:r>
            <w:r>
              <w:rPr>
                <w:spacing w:val="-5"/>
              </w:rPr>
              <w:t xml:space="preserve"> </w:t>
            </w:r>
            <w:r>
              <w:t>pendant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jours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plus</w:t>
            </w:r>
            <w:r>
              <w:rPr>
                <w:spacing w:val="2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raisons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santé,</w:t>
            </w:r>
            <w:r>
              <w:rPr>
                <w:spacing w:val="-5"/>
              </w:rPr>
              <w:t xml:space="preserve"> </w:t>
            </w:r>
            <w:r>
              <w:t>avez-vous</w:t>
            </w:r>
            <w:r>
              <w:rPr>
                <w:spacing w:val="-2"/>
              </w:rPr>
              <w:t xml:space="preserve"> </w:t>
            </w:r>
            <w:r>
              <w:t>repris</w:t>
            </w:r>
            <w:r>
              <w:rPr>
                <w:spacing w:val="-2"/>
              </w:rPr>
              <w:t xml:space="preserve"> </w:t>
            </w:r>
            <w:r>
              <w:t>sans</w:t>
            </w:r>
            <w:r>
              <w:rPr>
                <w:spacing w:val="-2"/>
              </w:rPr>
              <w:t xml:space="preserve"> </w:t>
            </w:r>
            <w:r>
              <w:t>l’accord d’un</w:t>
            </w:r>
            <w:r>
              <w:rPr>
                <w:spacing w:val="1"/>
              </w:rPr>
              <w:t xml:space="preserve"> </w:t>
            </w:r>
            <w:r>
              <w:t>médecin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spacing w:before="38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spacing w:before="38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710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40"/>
            </w:pPr>
            <w:r>
              <w:t>6)</w:t>
            </w:r>
            <w:r>
              <w:rPr>
                <w:spacing w:val="-3"/>
              </w:rPr>
              <w:t xml:space="preserve"> </w:t>
            </w:r>
            <w:r>
              <w:t>Avez-vous</w:t>
            </w:r>
            <w:r>
              <w:rPr>
                <w:spacing w:val="-3"/>
              </w:rPr>
              <w:t xml:space="preserve"> </w:t>
            </w:r>
            <w:r>
              <w:t>débuté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traitement</w:t>
            </w:r>
            <w:r>
              <w:rPr>
                <w:spacing w:val="-5"/>
              </w:rPr>
              <w:t xml:space="preserve"> </w:t>
            </w:r>
            <w:r>
              <w:t>médical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longue</w:t>
            </w:r>
            <w:r>
              <w:rPr>
                <w:spacing w:val="-3"/>
              </w:rPr>
              <w:t xml:space="preserve"> </w:t>
            </w:r>
            <w:r>
              <w:t>durée</w:t>
            </w:r>
            <w:r>
              <w:rPr>
                <w:spacing w:val="-2"/>
              </w:rPr>
              <w:t xml:space="preserve"> </w:t>
            </w:r>
            <w:r>
              <w:t>(hors</w:t>
            </w:r>
            <w:r>
              <w:rPr>
                <w:spacing w:val="-3"/>
              </w:rPr>
              <w:t xml:space="preserve"> </w:t>
            </w:r>
            <w:r>
              <w:t>contraception</w:t>
            </w:r>
            <w:r>
              <w:rPr>
                <w:spacing w:val="-4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désensibilisation</w:t>
            </w:r>
            <w:r>
              <w:rPr>
                <w:spacing w:val="-1"/>
              </w:rPr>
              <w:t xml:space="preserve"> </w:t>
            </w:r>
            <w:r>
              <w:t>aux</w:t>
            </w:r>
            <w:r>
              <w:rPr>
                <w:spacing w:val="-2"/>
              </w:rPr>
              <w:t xml:space="preserve"> </w:t>
            </w:r>
            <w:r>
              <w:t>allergies)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  <w:tc>
          <w:tcPr>
            <w:tcW w:w="1273" w:type="dxa"/>
          </w:tcPr>
          <w:p w:rsidR="00331E2D" w:rsidRDefault="00331E2D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331E2D" w:rsidRDefault="00465F46">
            <w:pPr>
              <w:pStyle w:val="TableParagraph"/>
              <w:spacing w:before="0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331E2D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331E2D" w:rsidRDefault="00465F46">
            <w:pPr>
              <w:pStyle w:val="TableParagraph"/>
              <w:spacing w:before="0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</w:tbl>
    <w:p w:rsidR="00331E2D" w:rsidRDefault="00331E2D">
      <w:pPr>
        <w:pStyle w:val="Corpsdetexte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6"/>
        <w:gridCol w:w="1273"/>
        <w:gridCol w:w="1249"/>
      </w:tblGrid>
      <w:tr w:rsidR="00331E2D">
        <w:trPr>
          <w:trHeight w:val="393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468A"/>
                <w:sz w:val="20"/>
              </w:rPr>
              <w:t>A</w:t>
            </w:r>
            <w:r>
              <w:rPr>
                <w:rFonts w:ascii="Arial"/>
                <w:b/>
                <w:color w:val="28468A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8468A"/>
                <w:sz w:val="20"/>
              </w:rPr>
              <w:t>ce</w:t>
            </w:r>
            <w:r>
              <w:rPr>
                <w:rFonts w:ascii="Arial"/>
                <w:b/>
                <w:color w:val="28468A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8468A"/>
                <w:sz w:val="20"/>
              </w:rPr>
              <w:t>jour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ind w:left="451"/>
              <w:rPr>
                <w:rFonts w:ascii="Arial MT"/>
                <w:sz w:val="20"/>
              </w:rPr>
            </w:pPr>
            <w:r>
              <w:rPr>
                <w:rFonts w:ascii="Arial MT"/>
                <w:color w:val="00AE50"/>
                <w:sz w:val="20"/>
              </w:rPr>
              <w:t>OUI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ind w:left="372" w:right="3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NON</w:t>
            </w:r>
          </w:p>
        </w:tc>
      </w:tr>
      <w:tr w:rsidR="00331E2D">
        <w:trPr>
          <w:trHeight w:val="729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19" w:line="230" w:lineRule="atLeast"/>
              <w:ind w:righ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7) Ressentez-vous une douleur, un manque de force ou une raideur suite à un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problème osseux, articulaire ou musculaire (fracture, entorse, luxation, déchirure,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tendinite,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etc...)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survenu durant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12 derniers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mois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spacing w:before="38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spacing w:before="38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479"/>
        </w:trPr>
        <w:tc>
          <w:tcPr>
            <w:tcW w:w="7376" w:type="dxa"/>
          </w:tcPr>
          <w:p w:rsidR="00331E2D" w:rsidRDefault="00465F46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8) Votre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pratique sportive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est-elle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interrompue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pour des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raisons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santé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  <w:tr w:rsidR="00331E2D">
        <w:trPr>
          <w:trHeight w:val="493"/>
        </w:trPr>
        <w:tc>
          <w:tcPr>
            <w:tcW w:w="7376" w:type="dxa"/>
          </w:tcPr>
          <w:p w:rsidR="00331E2D" w:rsidRDefault="00465F46">
            <w:pPr>
              <w:pStyle w:val="TableParagraph"/>
              <w:spacing w:before="14" w:line="230" w:lineRule="atLeast"/>
              <w:ind w:right="4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9) Pensez-vous avoir besoin d’un avis médical pour poursuivre votre pratique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sportive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?</w:t>
            </w:r>
          </w:p>
        </w:tc>
        <w:tc>
          <w:tcPr>
            <w:tcW w:w="1273" w:type="dxa"/>
          </w:tcPr>
          <w:p w:rsidR="00331E2D" w:rsidRDefault="00465F46">
            <w:pPr>
              <w:pStyle w:val="TableParagraph"/>
              <w:ind w:left="51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  <w:tc>
          <w:tcPr>
            <w:tcW w:w="1249" w:type="dxa"/>
          </w:tcPr>
          <w:p w:rsidR="00331E2D" w:rsidRDefault="00465F46">
            <w:pPr>
              <w:pStyle w:val="TableParagraph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8468A"/>
                <w:sz w:val="24"/>
              </w:rPr>
              <w:t>☐</w:t>
            </w:r>
          </w:p>
        </w:tc>
      </w:tr>
    </w:tbl>
    <w:p w:rsidR="00331E2D" w:rsidRDefault="00331E2D">
      <w:pPr>
        <w:pStyle w:val="Corpsdetex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4"/>
      </w:tblGrid>
      <w:tr w:rsidR="00331E2D">
        <w:trPr>
          <w:trHeight w:val="297"/>
        </w:trPr>
        <w:tc>
          <w:tcPr>
            <w:tcW w:w="9964" w:type="dxa"/>
          </w:tcPr>
          <w:p w:rsidR="00331E2D" w:rsidRDefault="00465F46">
            <w:pPr>
              <w:pStyle w:val="TableParagraph"/>
              <w:spacing w:before="0" w:line="225" w:lineRule="exact"/>
              <w:ind w:left="3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Si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vous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avez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répondu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NON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à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toutes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les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questions</w:t>
            </w:r>
            <w:r>
              <w:rPr>
                <w:rFonts w:ascii="Arial" w:hAnsi="Arial"/>
                <w:b/>
                <w:color w:val="006FC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:</w:t>
            </w:r>
          </w:p>
        </w:tc>
      </w:tr>
      <w:tr w:rsidR="00331E2D">
        <w:trPr>
          <w:trHeight w:val="580"/>
        </w:trPr>
        <w:tc>
          <w:tcPr>
            <w:tcW w:w="9964" w:type="dxa"/>
          </w:tcPr>
          <w:p w:rsidR="00331E2D" w:rsidRDefault="00465F46">
            <w:pPr>
              <w:pStyle w:val="TableParagraph"/>
              <w:spacing w:before="1"/>
            </w:pPr>
            <w:r>
              <w:t>Pas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certificat</w:t>
            </w:r>
            <w:r>
              <w:rPr>
                <w:spacing w:val="-6"/>
              </w:rPr>
              <w:t xml:space="preserve"> </w:t>
            </w:r>
            <w:r>
              <w:t>médical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fournir.</w:t>
            </w:r>
            <w:r>
              <w:rPr>
                <w:spacing w:val="-2"/>
              </w:rPr>
              <w:t xml:space="preserve"> </w:t>
            </w:r>
            <w:r>
              <w:t>Simplement</w:t>
            </w:r>
            <w:r>
              <w:rPr>
                <w:spacing w:val="-4"/>
              </w:rPr>
              <w:t xml:space="preserve"> </w:t>
            </w:r>
            <w:r>
              <w:t>attestez,</w:t>
            </w:r>
            <w:r>
              <w:rPr>
                <w:spacing w:val="-6"/>
              </w:rPr>
              <w:t xml:space="preserve"> </w:t>
            </w:r>
            <w:r>
              <w:t>selon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modalités</w:t>
            </w:r>
            <w:r>
              <w:rPr>
                <w:spacing w:val="-1"/>
              </w:rPr>
              <w:t xml:space="preserve"> </w:t>
            </w:r>
            <w:r>
              <w:t>prévues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fédération,</w:t>
            </w:r>
            <w:r>
              <w:rPr>
                <w:spacing w:val="-6"/>
              </w:rPr>
              <w:t xml:space="preserve"> </w:t>
            </w:r>
            <w:r>
              <w:t>avoir</w:t>
            </w:r>
          </w:p>
          <w:p w:rsidR="00331E2D" w:rsidRDefault="00465F46">
            <w:pPr>
              <w:pStyle w:val="TableParagraph"/>
              <w:spacing w:before="24" w:line="266" w:lineRule="exact"/>
            </w:pPr>
            <w:r>
              <w:t>répondu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toutes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lors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demande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renouvellement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licence.</w:t>
            </w:r>
          </w:p>
        </w:tc>
      </w:tr>
    </w:tbl>
    <w:p w:rsidR="00331E2D" w:rsidRDefault="00331E2D">
      <w:pPr>
        <w:pStyle w:val="Corpsdetexte"/>
        <w:rPr>
          <w:rFonts w:ascii="Arial"/>
          <w:b/>
          <w:sz w:val="20"/>
        </w:rPr>
      </w:pPr>
    </w:p>
    <w:p w:rsidR="00331E2D" w:rsidRDefault="00331E2D">
      <w:pPr>
        <w:pStyle w:val="Corpsdetexte"/>
        <w:rPr>
          <w:rFonts w:ascii="Arial"/>
          <w:b/>
          <w:sz w:val="20"/>
        </w:rPr>
      </w:pPr>
    </w:p>
    <w:p w:rsidR="00331E2D" w:rsidRDefault="00331E2D">
      <w:pPr>
        <w:pStyle w:val="Corpsdetexte"/>
        <w:spacing w:before="1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4"/>
      </w:tblGrid>
      <w:tr w:rsidR="00331E2D">
        <w:trPr>
          <w:trHeight w:val="302"/>
        </w:trPr>
        <w:tc>
          <w:tcPr>
            <w:tcW w:w="9964" w:type="dxa"/>
          </w:tcPr>
          <w:p w:rsidR="00331E2D" w:rsidRDefault="00465F46">
            <w:pPr>
              <w:pStyle w:val="TableParagraph"/>
              <w:spacing w:before="6"/>
              <w:ind w:left="3241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Si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vous</w:t>
            </w:r>
            <w:r>
              <w:rPr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avez</w:t>
            </w:r>
            <w:r>
              <w:rPr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répondu OUI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à</w:t>
            </w:r>
            <w:r>
              <w:rPr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une</w:t>
            </w:r>
            <w:r>
              <w:rPr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ou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plusieurs</w:t>
            </w:r>
            <w:r>
              <w:rPr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questions</w:t>
            </w:r>
            <w:r>
              <w:rPr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:</w:t>
            </w:r>
          </w:p>
        </w:tc>
      </w:tr>
      <w:tr w:rsidR="00331E2D">
        <w:trPr>
          <w:trHeight w:val="301"/>
        </w:trPr>
        <w:tc>
          <w:tcPr>
            <w:tcW w:w="9964" w:type="dxa"/>
          </w:tcPr>
          <w:p w:rsidR="00331E2D" w:rsidRDefault="00465F46">
            <w:pPr>
              <w:pStyle w:val="TableParagraph"/>
              <w:spacing w:before="1"/>
            </w:pPr>
            <w:r>
              <w:t>Certificat</w:t>
            </w:r>
            <w:r>
              <w:rPr>
                <w:spacing w:val="-6"/>
              </w:rPr>
              <w:t xml:space="preserve"> </w:t>
            </w:r>
            <w:r>
              <w:t>médical à</w:t>
            </w:r>
            <w:r>
              <w:rPr>
                <w:spacing w:val="-2"/>
              </w:rPr>
              <w:t xml:space="preserve"> </w:t>
            </w:r>
            <w:r>
              <w:t>fournir.</w:t>
            </w:r>
            <w:r>
              <w:rPr>
                <w:spacing w:val="-2"/>
              </w:rPr>
              <w:t xml:space="preserve"> </w:t>
            </w:r>
            <w:r>
              <w:t>Consultez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médecin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présentez-lui ce</w:t>
            </w:r>
            <w:r>
              <w:rPr>
                <w:spacing w:val="-2"/>
              </w:rPr>
              <w:t xml:space="preserve"> </w:t>
            </w:r>
            <w:r>
              <w:t>questionnaire</w:t>
            </w:r>
            <w:r>
              <w:rPr>
                <w:spacing w:val="-2"/>
              </w:rPr>
              <w:t xml:space="preserve"> </w:t>
            </w:r>
            <w:r>
              <w:t>renseigné.</w:t>
            </w:r>
          </w:p>
        </w:tc>
      </w:tr>
    </w:tbl>
    <w:p w:rsidR="00331E2D" w:rsidRDefault="00331E2D">
      <w:pPr>
        <w:sectPr w:rsidR="00331E2D">
          <w:headerReference w:type="default" r:id="rId7"/>
          <w:footerReference w:type="default" r:id="rId8"/>
          <w:type w:val="continuous"/>
          <w:pgSz w:w="11900" w:h="16850"/>
          <w:pgMar w:top="2680" w:right="680" w:bottom="860" w:left="740" w:header="266" w:footer="665" w:gutter="0"/>
          <w:pgNumType w:start="1"/>
          <w:cols w:space="720"/>
        </w:sectPr>
      </w:pPr>
    </w:p>
    <w:p w:rsidR="00331E2D" w:rsidRDefault="00331E2D">
      <w:pPr>
        <w:pStyle w:val="Corpsdetexte"/>
        <w:spacing w:before="4"/>
        <w:rPr>
          <w:rFonts w:ascii="Arial"/>
          <w:b/>
          <w:sz w:val="17"/>
        </w:rPr>
      </w:pPr>
    </w:p>
    <w:p w:rsidR="00331E2D" w:rsidRDefault="00465F46">
      <w:pPr>
        <w:spacing w:before="83"/>
        <w:ind w:left="3235" w:right="3285"/>
        <w:jc w:val="center"/>
        <w:rPr>
          <w:rFonts w:ascii="Arial"/>
          <w:b/>
          <w:sz w:val="56"/>
        </w:rPr>
      </w:pPr>
      <w:bookmarkStart w:id="0" w:name="ATTESTATION"/>
      <w:bookmarkEnd w:id="0"/>
      <w:r>
        <w:rPr>
          <w:rFonts w:ascii="Arial"/>
          <w:b/>
          <w:color w:val="0F1F69"/>
          <w:sz w:val="56"/>
        </w:rPr>
        <w:t>ATTESTATION</w:t>
      </w:r>
    </w:p>
    <w:p w:rsidR="00331E2D" w:rsidRDefault="00465F46">
      <w:pPr>
        <w:pStyle w:val="Corpsdetexte"/>
        <w:spacing w:before="8"/>
        <w:rPr>
          <w:rFonts w:ascii="Arial"/>
          <w:b/>
          <w:sz w:val="22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771207</wp:posOffset>
            </wp:positionH>
            <wp:positionV relativeFrom="paragraph">
              <wp:posOffset>190989</wp:posOffset>
            </wp:positionV>
            <wp:extent cx="5940834" cy="16573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834" cy="16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E2D" w:rsidRDefault="00331E2D">
      <w:pPr>
        <w:pStyle w:val="Corpsdetexte"/>
        <w:rPr>
          <w:rFonts w:ascii="Arial"/>
          <w:b/>
          <w:sz w:val="62"/>
        </w:rPr>
      </w:pPr>
    </w:p>
    <w:p w:rsidR="00331E2D" w:rsidRDefault="00331E2D">
      <w:pPr>
        <w:pStyle w:val="Corpsdetexte"/>
        <w:spacing w:before="5"/>
        <w:rPr>
          <w:rFonts w:ascii="Arial"/>
          <w:b/>
          <w:sz w:val="52"/>
        </w:rPr>
      </w:pPr>
    </w:p>
    <w:p w:rsidR="00331E2D" w:rsidRDefault="00465F46">
      <w:pPr>
        <w:pStyle w:val="Corpsdetexte"/>
        <w:ind w:left="273"/>
      </w:pPr>
      <w:r>
        <w:t>Je</w:t>
      </w:r>
      <w:r>
        <w:rPr>
          <w:spacing w:val="-4"/>
        </w:rPr>
        <w:t xml:space="preserve"> </w:t>
      </w:r>
      <w:r>
        <w:t>soussigné(e),</w:t>
      </w:r>
    </w:p>
    <w:p w:rsidR="00331E2D" w:rsidRDefault="00465F46">
      <w:pPr>
        <w:tabs>
          <w:tab w:val="left" w:pos="9825"/>
        </w:tabs>
        <w:spacing w:before="143"/>
        <w:ind w:left="114"/>
        <w:rPr>
          <w:rFonts w:ascii="Tahoma"/>
          <w:sz w:val="24"/>
        </w:rPr>
      </w:pPr>
      <w:r>
        <w:rPr>
          <w:rFonts w:ascii="Tahoma"/>
          <w:b/>
          <w:sz w:val="24"/>
        </w:rPr>
        <w:t>NOM</w:t>
      </w:r>
      <w:r>
        <w:rPr>
          <w:rFonts w:ascii="Tahoma"/>
          <w:b/>
          <w:spacing w:val="2"/>
          <w:sz w:val="24"/>
        </w:rPr>
        <w:t xml:space="preserve"> </w:t>
      </w:r>
      <w:r>
        <w:rPr>
          <w:rFonts w:ascii="Tahoma"/>
          <w:sz w:val="24"/>
        </w:rPr>
        <w:t>: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</w:p>
    <w:p w:rsidR="00331E2D" w:rsidRDefault="00465F46">
      <w:pPr>
        <w:tabs>
          <w:tab w:val="left" w:pos="9825"/>
        </w:tabs>
        <w:spacing w:before="142"/>
        <w:ind w:left="114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PRÉNOM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sz w:val="24"/>
        </w:rPr>
        <w:t xml:space="preserve">:  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</w:p>
    <w:p w:rsidR="00331E2D" w:rsidRDefault="00331E2D">
      <w:pPr>
        <w:pStyle w:val="Corpsdetexte"/>
        <w:rPr>
          <w:sz w:val="20"/>
        </w:rPr>
      </w:pPr>
    </w:p>
    <w:p w:rsidR="00331E2D" w:rsidRDefault="00331E2D">
      <w:pPr>
        <w:pStyle w:val="Corpsdetexte"/>
        <w:rPr>
          <w:sz w:val="20"/>
        </w:rPr>
      </w:pPr>
    </w:p>
    <w:p w:rsidR="00331E2D" w:rsidRDefault="00331E2D">
      <w:pPr>
        <w:pStyle w:val="Corpsdetexte"/>
        <w:spacing w:before="2"/>
        <w:rPr>
          <w:sz w:val="23"/>
        </w:rPr>
      </w:pPr>
    </w:p>
    <w:p w:rsidR="00331E2D" w:rsidRDefault="00465F46">
      <w:pPr>
        <w:pStyle w:val="Corpsdetexte"/>
        <w:spacing w:line="352" w:lineRule="auto"/>
        <w:ind w:left="273" w:right="904"/>
      </w:pPr>
      <w:r>
        <w:t>atteste avoir renseigné le questionnaire de santé « Sportif majeur » et a répondu par la</w:t>
      </w:r>
      <w:r>
        <w:rPr>
          <w:spacing w:val="-72"/>
        </w:rPr>
        <w:t xml:space="preserve"> </w:t>
      </w:r>
      <w:r>
        <w:t>négative</w:t>
      </w:r>
      <w:r>
        <w:rPr>
          <w:spacing w:val="-1"/>
        </w:rPr>
        <w:t xml:space="preserve"> </w:t>
      </w:r>
      <w:r>
        <w:t>à l’ensemble des</w:t>
      </w:r>
      <w:r>
        <w:rPr>
          <w:spacing w:val="-1"/>
        </w:rPr>
        <w:t xml:space="preserve"> </w:t>
      </w:r>
      <w:r>
        <w:t>questions.</w:t>
      </w:r>
    </w:p>
    <w:p w:rsidR="00331E2D" w:rsidRDefault="00331E2D">
      <w:pPr>
        <w:pStyle w:val="Corpsdetexte"/>
        <w:rPr>
          <w:sz w:val="28"/>
        </w:rPr>
      </w:pPr>
    </w:p>
    <w:p w:rsidR="00331E2D" w:rsidRDefault="00465F46">
      <w:pPr>
        <w:pStyle w:val="Corpsdetexte"/>
        <w:spacing w:before="246" w:line="496" w:lineRule="auto"/>
        <w:ind w:left="273" w:right="9031"/>
      </w:pPr>
      <w:r>
        <w:t>Date :</w:t>
      </w:r>
      <w:r>
        <w:rPr>
          <w:spacing w:val="1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:</w:t>
      </w:r>
    </w:p>
    <w:sectPr w:rsidR="00331E2D" w:rsidSect="00331E2D">
      <w:pgSz w:w="11900" w:h="16850"/>
      <w:pgMar w:top="2680" w:right="680" w:bottom="860" w:left="740" w:header="266" w:footer="6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46" w:rsidRDefault="00465F46" w:rsidP="00331E2D">
      <w:r>
        <w:separator/>
      </w:r>
    </w:p>
  </w:endnote>
  <w:endnote w:type="continuationSeparator" w:id="1">
    <w:p w:rsidR="00465F46" w:rsidRDefault="00465F46" w:rsidP="0033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2D" w:rsidRDefault="00331E2D">
    <w:pPr>
      <w:pStyle w:val="Corpsdetexte"/>
      <w:spacing w:line="14" w:lineRule="auto"/>
      <w:rPr>
        <w:sz w:val="20"/>
      </w:rPr>
    </w:pPr>
    <w:r w:rsidRPr="00331E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7.05pt;margin-top:797.9pt;width:321.85pt;height:9.8pt;z-index:-251658240;mso-position-horizontal-relative:page;mso-position-vertical-relative:page" filled="f" stroked="f">
          <v:textbox inset="0,0,0,0">
            <w:txbxContent>
              <w:p w:rsidR="00331E2D" w:rsidRDefault="00465F46">
                <w:pPr>
                  <w:spacing w:before="14"/>
                  <w:ind w:left="20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color w:val="001F5F"/>
                    <w:sz w:val="14"/>
                  </w:rPr>
                  <w:t>FÉDÉRATION</w:t>
                </w:r>
                <w:r>
                  <w:rPr>
                    <w:rFonts w:ascii="Arial MT" w:hAnsi="Arial MT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FRANÇAISE</w:t>
                </w:r>
                <w:r>
                  <w:rPr>
                    <w:rFonts w:ascii="Arial MT" w:hAnsi="Arial MT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DE</w:t>
                </w:r>
                <w:r>
                  <w:rPr>
                    <w:rFonts w:ascii="Arial MT" w:hAnsi="Arial MT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BADMINTON –</w:t>
                </w:r>
                <w:r>
                  <w:rPr>
                    <w:rFonts w:ascii="Arial MT" w:hAnsi="Arial MT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QUESTIONNAIRE DE</w:t>
                </w:r>
                <w:r>
                  <w:rPr>
                    <w:rFonts w:ascii="Arial MT" w:hAnsi="Arial MT"/>
                    <w:color w:val="001F5F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SANTÉ</w:t>
                </w:r>
                <w:r>
                  <w:rPr>
                    <w:rFonts w:ascii="Arial MT" w:hAnsi="Arial MT"/>
                    <w:color w:val="001F5F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«</w:t>
                </w:r>
                <w:r>
                  <w:rPr>
                    <w:rFonts w:ascii="Arial MT" w:hAnsi="Arial MT"/>
                    <w:color w:val="001F5F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SPORTIF</w:t>
                </w:r>
                <w:r>
                  <w:rPr>
                    <w:rFonts w:ascii="Arial MT" w:hAnsi="Arial MT"/>
                    <w:color w:val="001F5F"/>
                    <w:spacing w:val="2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MAJEUR</w:t>
                </w:r>
                <w:r>
                  <w:rPr>
                    <w:rFonts w:ascii="Arial MT" w:hAnsi="Arial MT"/>
                    <w:color w:val="001F5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001F5F"/>
                    <w:sz w:val="14"/>
                  </w:rPr>
                  <w:t>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46" w:rsidRDefault="00465F46" w:rsidP="00331E2D">
      <w:r>
        <w:separator/>
      </w:r>
    </w:p>
  </w:footnote>
  <w:footnote w:type="continuationSeparator" w:id="1">
    <w:p w:rsidR="00465F46" w:rsidRDefault="00465F46" w:rsidP="00331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2D" w:rsidRDefault="00465F46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370204</wp:posOffset>
          </wp:positionH>
          <wp:positionV relativeFrom="page">
            <wp:posOffset>168909</wp:posOffset>
          </wp:positionV>
          <wp:extent cx="1160780" cy="15436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1543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1E2D"/>
    <w:rsid w:val="00331E2D"/>
    <w:rsid w:val="00465F46"/>
    <w:rsid w:val="00FD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1E2D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31E2D"/>
    <w:rPr>
      <w:rFonts w:ascii="Tahoma" w:eastAsia="Tahoma" w:hAnsi="Tahoma" w:cs="Tahoma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31E2D"/>
  </w:style>
  <w:style w:type="paragraph" w:customStyle="1" w:styleId="TableParagraph">
    <w:name w:val="Table Paragraph"/>
    <w:basedOn w:val="Normal"/>
    <w:uiPriority w:val="1"/>
    <w:qFormat/>
    <w:rsid w:val="00331E2D"/>
    <w:pPr>
      <w:spacing w:before="33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User</cp:lastModifiedBy>
  <cp:revision>2</cp:revision>
  <dcterms:created xsi:type="dcterms:W3CDTF">2024-09-03T13:59:00Z</dcterms:created>
  <dcterms:modified xsi:type="dcterms:W3CDTF">2024-09-03T13:59:00Z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